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1592" w14:textId="14FCED78" w:rsidR="009A54B6" w:rsidRPr="00637D07" w:rsidRDefault="009A54B6" w:rsidP="009A54B6">
      <w:pPr>
        <w:spacing w:before="120" w:after="120"/>
        <w:rPr>
          <w:rFonts w:ascii="Comic Sans MS" w:hAnsi="Comic Sans MS"/>
          <w:sz w:val="24"/>
          <w:szCs w:val="24"/>
        </w:rPr>
      </w:pPr>
      <w:r w:rsidRPr="00637D07">
        <w:rPr>
          <w:rFonts w:ascii="Comic Sans MS" w:hAnsi="Comic Sans MS"/>
          <w:sz w:val="24"/>
          <w:szCs w:val="24"/>
        </w:rPr>
        <w:t>28.01.2020</w:t>
      </w:r>
    </w:p>
    <w:tbl>
      <w:tblPr>
        <w:tblStyle w:val="Tabellenraster"/>
        <w:tblW w:w="0" w:type="auto"/>
        <w:tblLook w:val="04A0" w:firstRow="1" w:lastRow="0" w:firstColumn="1" w:lastColumn="0" w:noHBand="0" w:noVBand="1"/>
      </w:tblPr>
      <w:tblGrid>
        <w:gridCol w:w="2265"/>
        <w:gridCol w:w="2264"/>
        <w:gridCol w:w="2265"/>
        <w:gridCol w:w="2266"/>
      </w:tblGrid>
      <w:tr w:rsidR="009A54B6" w:rsidRPr="00637D07" w14:paraId="0651D006" w14:textId="77777777" w:rsidTr="000419F5">
        <w:tc>
          <w:tcPr>
            <w:tcW w:w="2265" w:type="dxa"/>
          </w:tcPr>
          <w:p w14:paraId="424C8012" w14:textId="77777777" w:rsidR="009A54B6" w:rsidRPr="00637D07" w:rsidRDefault="00AE2CCA" w:rsidP="000419F5">
            <w:pPr>
              <w:pStyle w:val="Kopfzeile"/>
              <w:spacing w:before="120" w:after="120"/>
              <w:rPr>
                <w:rFonts w:ascii="Comic Sans MS" w:hAnsi="Comic Sans MS"/>
              </w:rPr>
            </w:pPr>
            <w:hyperlink r:id="rId6" w:history="1">
              <w:r w:rsidR="009A54B6" w:rsidRPr="00637D07">
                <w:rPr>
                  <w:rStyle w:val="Hyperlink"/>
                  <w:rFonts w:ascii="Comic Sans MS" w:hAnsi="Comic Sans MS"/>
                  <w:sz w:val="24"/>
                  <w:szCs w:val="24"/>
                </w:rPr>
                <w:t>Startseite</w:t>
              </w:r>
            </w:hyperlink>
          </w:p>
        </w:tc>
        <w:tc>
          <w:tcPr>
            <w:tcW w:w="2265" w:type="dxa"/>
          </w:tcPr>
          <w:p w14:paraId="0BD9FA19" w14:textId="4682C11E" w:rsidR="009A54B6" w:rsidRPr="00637D07" w:rsidRDefault="00AE2CCA" w:rsidP="000419F5">
            <w:pPr>
              <w:pStyle w:val="Kopfzeile"/>
              <w:spacing w:before="120" w:after="120"/>
              <w:rPr>
                <w:rFonts w:ascii="Comic Sans MS" w:hAnsi="Comic Sans MS"/>
              </w:rPr>
            </w:pPr>
            <w:hyperlink r:id="rId7" w:history="1">
              <w:r w:rsidR="009A54B6" w:rsidRPr="00637D07">
                <w:rPr>
                  <w:rStyle w:val="Hyperlink"/>
                  <w:rFonts w:ascii="Comic Sans MS" w:hAnsi="Comic Sans MS"/>
                </w:rPr>
                <w:t>Büch</w:t>
              </w:r>
              <w:bookmarkStart w:id="0" w:name="_GoBack"/>
              <w:bookmarkEnd w:id="0"/>
              <w:r w:rsidR="009A54B6" w:rsidRPr="00637D07">
                <w:rPr>
                  <w:rStyle w:val="Hyperlink"/>
                  <w:rFonts w:ascii="Comic Sans MS" w:hAnsi="Comic Sans MS"/>
                </w:rPr>
                <w:t>e</w:t>
              </w:r>
              <w:r w:rsidR="009A54B6" w:rsidRPr="00637D07">
                <w:rPr>
                  <w:rStyle w:val="Hyperlink"/>
                  <w:rFonts w:ascii="Comic Sans MS" w:hAnsi="Comic Sans MS"/>
                </w:rPr>
                <w:t>rliste</w:t>
              </w:r>
            </w:hyperlink>
          </w:p>
        </w:tc>
        <w:tc>
          <w:tcPr>
            <w:tcW w:w="2266" w:type="dxa"/>
          </w:tcPr>
          <w:p w14:paraId="445C5677" w14:textId="77777777" w:rsidR="009A54B6" w:rsidRPr="00637D07" w:rsidRDefault="00AE2CCA" w:rsidP="000419F5">
            <w:pPr>
              <w:pStyle w:val="Kopfzeile"/>
              <w:spacing w:before="120" w:after="120"/>
              <w:rPr>
                <w:rFonts w:ascii="Comic Sans MS" w:hAnsi="Comic Sans MS"/>
              </w:rPr>
            </w:pPr>
            <w:hyperlink r:id="rId8" w:history="1">
              <w:r w:rsidR="009A54B6" w:rsidRPr="00637D07">
                <w:rPr>
                  <w:rStyle w:val="Hyperlink"/>
                  <w:rFonts w:ascii="Comic Sans MS" w:hAnsi="Comic Sans MS"/>
                  <w:sz w:val="24"/>
                  <w:szCs w:val="24"/>
                </w:rPr>
                <w:t>Impressum</w:t>
              </w:r>
            </w:hyperlink>
          </w:p>
        </w:tc>
        <w:tc>
          <w:tcPr>
            <w:tcW w:w="2266" w:type="dxa"/>
          </w:tcPr>
          <w:p w14:paraId="256DF4B7" w14:textId="77777777" w:rsidR="009A54B6" w:rsidRPr="00637D07" w:rsidRDefault="00AE2CCA" w:rsidP="000419F5">
            <w:pPr>
              <w:pStyle w:val="Kopfzeile"/>
              <w:spacing w:before="120" w:after="120"/>
              <w:rPr>
                <w:rFonts w:ascii="Comic Sans MS" w:hAnsi="Comic Sans MS"/>
              </w:rPr>
            </w:pPr>
            <w:hyperlink r:id="rId9" w:history="1">
              <w:r w:rsidR="009A54B6" w:rsidRPr="00637D07">
                <w:rPr>
                  <w:rStyle w:val="Hyperlink"/>
                  <w:rFonts w:ascii="Comic Sans MS" w:hAnsi="Comic Sans MS"/>
                  <w:sz w:val="24"/>
                  <w:szCs w:val="24"/>
                </w:rPr>
                <w:t>Datenschutz</w:t>
              </w:r>
            </w:hyperlink>
          </w:p>
        </w:tc>
      </w:tr>
    </w:tbl>
    <w:p w14:paraId="121910BB" w14:textId="77777777" w:rsidR="00695614" w:rsidRPr="00637D07" w:rsidRDefault="00695614" w:rsidP="00FB1DB1">
      <w:pPr>
        <w:spacing w:before="120" w:after="120"/>
        <w:rPr>
          <w:rFonts w:ascii="Comic Sans MS" w:hAnsi="Comic Sans MS" w:cs="Arial"/>
          <w:b/>
          <w:sz w:val="36"/>
          <w:szCs w:val="36"/>
        </w:rPr>
      </w:pPr>
    </w:p>
    <w:p w14:paraId="2DBB31B6" w14:textId="2D759E54" w:rsidR="00695614" w:rsidRPr="00637D07" w:rsidRDefault="001D6DFC" w:rsidP="00FB1DB1">
      <w:pPr>
        <w:rPr>
          <w:rFonts w:ascii="Comic Sans MS" w:hAnsi="Comic Sans MS" w:cs="Arial"/>
          <w:b/>
          <w:sz w:val="36"/>
          <w:szCs w:val="36"/>
        </w:rPr>
      </w:pPr>
      <w:r w:rsidRPr="00637D07">
        <w:rPr>
          <w:rFonts w:ascii="Comic Sans MS" w:hAnsi="Comic Sans MS" w:cs="Arial"/>
          <w:b/>
          <w:sz w:val="40"/>
          <w:szCs w:val="40"/>
        </w:rPr>
        <w:t>Jahresbericht der Gemeindebücherei Schopp für das Jahr 2019</w:t>
      </w:r>
    </w:p>
    <w:p w14:paraId="016ED954" w14:textId="77777777" w:rsidR="00695614" w:rsidRPr="00637D07" w:rsidRDefault="00695614" w:rsidP="00FB1DB1">
      <w:pPr>
        <w:spacing w:before="120" w:after="120"/>
        <w:jc w:val="both"/>
        <w:rPr>
          <w:rFonts w:ascii="Comic Sans MS" w:hAnsi="Comic Sans MS" w:cs="Arial"/>
          <w:b/>
          <w:sz w:val="32"/>
          <w:szCs w:val="32"/>
        </w:rPr>
      </w:pPr>
    </w:p>
    <w:p w14:paraId="14942690" w14:textId="77777777" w:rsidR="00695614" w:rsidRPr="00637D07" w:rsidRDefault="001D6DFC">
      <w:pPr>
        <w:jc w:val="both"/>
        <w:rPr>
          <w:rFonts w:ascii="Comic Sans MS" w:hAnsi="Comic Sans MS"/>
        </w:rPr>
      </w:pPr>
      <w:r w:rsidRPr="00637D07">
        <w:rPr>
          <w:rFonts w:ascii="Comic Sans MS" w:hAnsi="Comic Sans MS" w:cs="Arial"/>
          <w:sz w:val="24"/>
          <w:szCs w:val="24"/>
        </w:rPr>
        <w:t xml:space="preserve">Zu Beginn des Jahres 2018 konnte die Gemeindebücherei Schopp den Umzug vom Nebenraum der Grundschule in die Räumlichkeiten der „Alten Lehrerwohnung“ und die Umstellung von Karteikarten für Benutzer und Bücher auf elektronische Leser- und Medienverwaltung abschließen. Die Aufteilung der Bücherei in 4 Räumen erwies sich als sehr vorteilhaft. Häufig bekommen wir von den Leserinnen und Lesern die Rückmeldung, dass sie sich in den nun genutzten Räumlichkeiten sehr wohl fühlen. Der Arbeitsaufwand für Einrichtung und Umzug in die „Alte Lehrerwohnung“ und Umstellung von Dateikarten auf elektronische Ausleihe war allerdings gewaltig. </w:t>
      </w:r>
    </w:p>
    <w:p w14:paraId="12981AE3"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 xml:space="preserve">Die Gemeindebücherei hat an 2 Wochentagen geöffnet: </w:t>
      </w:r>
    </w:p>
    <w:p w14:paraId="704C3AC2"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 xml:space="preserve">dienstags     9.30 bis 12.30 Uhr,  </w:t>
      </w:r>
    </w:p>
    <w:p w14:paraId="37772731" w14:textId="77777777" w:rsidR="00695614" w:rsidRPr="00637D07" w:rsidRDefault="001D6DFC">
      <w:pPr>
        <w:jc w:val="both"/>
        <w:rPr>
          <w:rFonts w:ascii="Comic Sans MS" w:hAnsi="Comic Sans MS"/>
        </w:rPr>
      </w:pPr>
      <w:proofErr w:type="gramStart"/>
      <w:r w:rsidRPr="00637D07">
        <w:rPr>
          <w:rFonts w:ascii="Comic Sans MS" w:hAnsi="Comic Sans MS" w:cs="Arial"/>
          <w:sz w:val="24"/>
          <w:szCs w:val="24"/>
        </w:rPr>
        <w:t>mittwochs  15.00</w:t>
      </w:r>
      <w:proofErr w:type="gramEnd"/>
      <w:r w:rsidRPr="00637D07">
        <w:rPr>
          <w:rFonts w:ascii="Comic Sans MS" w:hAnsi="Comic Sans MS" w:cs="Arial"/>
          <w:sz w:val="24"/>
          <w:szCs w:val="24"/>
        </w:rPr>
        <w:t xml:space="preserve"> bis 18.00 Uhr.  </w:t>
      </w:r>
    </w:p>
    <w:p w14:paraId="712744A9" w14:textId="77777777" w:rsidR="00695614" w:rsidRPr="00637D07" w:rsidRDefault="001D6DFC">
      <w:pPr>
        <w:jc w:val="both"/>
        <w:rPr>
          <w:rFonts w:ascii="Comic Sans MS" w:hAnsi="Comic Sans MS"/>
        </w:rPr>
      </w:pPr>
      <w:r w:rsidRPr="00637D07">
        <w:rPr>
          <w:rFonts w:ascii="Comic Sans MS" w:hAnsi="Comic Sans MS" w:cs="Arial"/>
          <w:sz w:val="24"/>
          <w:szCs w:val="24"/>
        </w:rPr>
        <w:t xml:space="preserve">Erwartungsgemäß sind die Grundschulkinder die eifrigsten Leser/innen der Gemeindebücherei. Vor allem dienstags während der Großen Schulpause und nach Schulende nutzen sie die Öffnungszeit von 9.30 bis 12.30 Uhr. </w:t>
      </w:r>
    </w:p>
    <w:p w14:paraId="0A81FAA3" w14:textId="77777777" w:rsidR="00695614" w:rsidRPr="00637D07" w:rsidRDefault="001D6DFC">
      <w:pPr>
        <w:jc w:val="both"/>
        <w:rPr>
          <w:rFonts w:ascii="Comic Sans MS" w:hAnsi="Comic Sans MS"/>
        </w:rPr>
      </w:pPr>
      <w:r w:rsidRPr="00637D07">
        <w:rPr>
          <w:rFonts w:ascii="Comic Sans MS" w:hAnsi="Comic Sans MS" w:cs="Arial"/>
          <w:sz w:val="24"/>
          <w:szCs w:val="24"/>
        </w:rPr>
        <w:t xml:space="preserve">Den Erstklässlern wird zum Kennenlernen ein separater Termin angeboten. Nach Absprache mit der Schulleitung waren die Erstklässler am 29.08.2019 mit ihrer Lehrerin zum Kennenlernen eingeladen. Durch diese Maßnahme soll den Kindern die Angst vor dieser </w:t>
      </w:r>
      <w:proofErr w:type="spellStart"/>
      <w:r w:rsidRPr="00637D07">
        <w:rPr>
          <w:rFonts w:ascii="Comic Sans MS" w:hAnsi="Comic Sans MS" w:cs="Arial"/>
          <w:sz w:val="24"/>
          <w:szCs w:val="24"/>
        </w:rPr>
        <w:t>Einrichung</w:t>
      </w:r>
      <w:proofErr w:type="spellEnd"/>
      <w:r w:rsidRPr="00637D07">
        <w:rPr>
          <w:rFonts w:ascii="Comic Sans MS" w:hAnsi="Comic Sans MS" w:cs="Arial"/>
          <w:sz w:val="24"/>
          <w:szCs w:val="24"/>
        </w:rPr>
        <w:t xml:space="preserve"> genommen werden. Auch erhalten die Erstklässler bei dieser Gelegenheit eine kleine Aufmerksamkeit und ein Formular zur Beantragung des Leserausweises, das von den Erziehungsberechtigten ausgefüllt und </w:t>
      </w:r>
      <w:proofErr w:type="gramStart"/>
      <w:r w:rsidRPr="00637D07">
        <w:rPr>
          <w:rFonts w:ascii="Comic Sans MS" w:hAnsi="Comic Sans MS" w:cs="Arial"/>
          <w:sz w:val="24"/>
          <w:szCs w:val="24"/>
        </w:rPr>
        <w:t>unterschrieben  werden</w:t>
      </w:r>
      <w:proofErr w:type="gramEnd"/>
      <w:r w:rsidRPr="00637D07">
        <w:rPr>
          <w:rFonts w:ascii="Comic Sans MS" w:hAnsi="Comic Sans MS" w:cs="Arial"/>
          <w:sz w:val="24"/>
          <w:szCs w:val="24"/>
        </w:rPr>
        <w:t xml:space="preserve"> muss. </w:t>
      </w:r>
    </w:p>
    <w:p w14:paraId="377900C7" w14:textId="77777777" w:rsidR="00695614" w:rsidRPr="00637D07" w:rsidRDefault="001D6DFC">
      <w:pPr>
        <w:jc w:val="both"/>
        <w:rPr>
          <w:rFonts w:ascii="Comic Sans MS" w:hAnsi="Comic Sans MS"/>
        </w:rPr>
      </w:pPr>
      <w:r w:rsidRPr="00637D07">
        <w:rPr>
          <w:rFonts w:ascii="Comic Sans MS" w:hAnsi="Comic Sans MS" w:cs="Arial"/>
          <w:sz w:val="24"/>
          <w:szCs w:val="24"/>
        </w:rPr>
        <w:t>Sehr erfreulich war der Besuch am Samstag, 15.06.2019 anlässlich eines Schulfestes der Grundschule Schopp. Wir nutzten dieses Fest zu einer Einladung über das Amtsblatt, sich in unseren Räumlichkeiten einen Eindruck über unser Angebot zu verschaffen. „Überzeugen Sie sich und greifen Sie zum Buch!“ Erfreulich entwickelt sich seit einigen Monaten ein Trend, dass auch mittwochs mehr Kinder unsere Bücherei besuchen, häufig in Begleitung Erwachsener. An diesem Tag können sich unsere jungen Leser bei der Aussuche der Bücher mehr Zeit nehmen.</w:t>
      </w:r>
    </w:p>
    <w:p w14:paraId="381FA9A9"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Insgesamt nahmen im Berichtsjahr 101 Leserinnen und Leser das Angebot der Gemeindebücherei an. Davon waren 70 Kinder bis einschließlich 12 Jahre. 31 Erwachsene liehen im Berichtsjahr Bücher aus. Als relativ kleinen, aber sehr treuen Kreis. erwachsener Leser/innen haben wir 19 Benutzer/innen ab 60 Jahre.</w:t>
      </w:r>
    </w:p>
    <w:p w14:paraId="31BC8A4B" w14:textId="77777777" w:rsidR="00695614" w:rsidRPr="00637D07" w:rsidRDefault="00695614">
      <w:pPr>
        <w:spacing w:after="0"/>
        <w:jc w:val="both"/>
        <w:rPr>
          <w:rFonts w:ascii="Comic Sans MS" w:hAnsi="Comic Sans MS" w:cs="Arial"/>
          <w:sz w:val="24"/>
          <w:szCs w:val="24"/>
        </w:rPr>
      </w:pPr>
    </w:p>
    <w:p w14:paraId="2912272E" w14:textId="77777777" w:rsidR="00695614" w:rsidRPr="00637D07" w:rsidRDefault="001D6DFC">
      <w:pPr>
        <w:jc w:val="both"/>
        <w:rPr>
          <w:rFonts w:ascii="Comic Sans MS" w:hAnsi="Comic Sans MS"/>
        </w:rPr>
      </w:pPr>
      <w:r w:rsidRPr="00637D07">
        <w:rPr>
          <w:rFonts w:ascii="Comic Sans MS" w:hAnsi="Comic Sans MS" w:cs="Arial"/>
          <w:sz w:val="24"/>
          <w:szCs w:val="24"/>
        </w:rPr>
        <w:t>In der Zeit vom 01.01 bis 31.12.2019 zählten wir 1.664 Besucher/innen, überwiegend Kinder.</w:t>
      </w:r>
    </w:p>
    <w:p w14:paraId="3875D193" w14:textId="77777777" w:rsidR="00695614" w:rsidRPr="00637D07" w:rsidRDefault="00695614">
      <w:pPr>
        <w:jc w:val="both"/>
        <w:rPr>
          <w:rFonts w:ascii="Comic Sans MS" w:hAnsi="Comic Sans MS" w:cs="Arial"/>
          <w:sz w:val="24"/>
          <w:szCs w:val="24"/>
        </w:rPr>
      </w:pPr>
    </w:p>
    <w:p w14:paraId="1AF5C148" w14:textId="77777777" w:rsidR="00695614" w:rsidRPr="00637D07" w:rsidRDefault="001D6DFC">
      <w:pPr>
        <w:jc w:val="both"/>
        <w:rPr>
          <w:rFonts w:ascii="Comic Sans MS" w:hAnsi="Comic Sans MS"/>
        </w:rPr>
      </w:pPr>
      <w:r w:rsidRPr="00637D07">
        <w:rPr>
          <w:rFonts w:ascii="Comic Sans MS" w:hAnsi="Comic Sans MS" w:cs="Arial"/>
          <w:sz w:val="24"/>
          <w:szCs w:val="24"/>
        </w:rPr>
        <w:t xml:space="preserve">Um das Interesse am Lesen zu fördern, beteiligt sich die Gemeindebücherei seit August 2018 an der Aktion „Lesepass“. Jedes Kind bekommt beim Ausleihen von Büchern einen Stempel in den Lesepass. Wenn alle 12 Felder abgestempelt sind, gibt es eine kleine Überraschung. Am 27.11.2018 hat die erste Leserin das volle Kärtchen gegen ein Geschenk eingetauscht. Seit August 2018 wurden 19 volle Lesepässe abgegeben. </w:t>
      </w:r>
    </w:p>
    <w:p w14:paraId="6104A891"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Geschlossen blieb die Gemeindebücherei während der Osterferien vom 23.04. bis 30.04.2019. Während der Sommerferien hatten wir jeden Mittwoch geöffnet in der Zeit zwischen 16.00 und 18.00 Uhr. Dienstags blieb die Bücherei geschlossen. Auch während der Herbstferien blieb die Bücherei dienstags geschlossen. Mittwochs war von 15.00 bis 18.00 Uhr geöffnet. Die Besucherzahlen gingen erwartungsgemäß während der Ferienzeit stark zurück. Dennoch wollten wir zumindest einmal wöchentlich die Möglichkeit zur Ausleihe schaffen. Dies wurde von unseren Lesern und Leserinnen dankbar angenommen.</w:t>
      </w:r>
    </w:p>
    <w:p w14:paraId="0AC3B279" w14:textId="77777777" w:rsidR="00695614" w:rsidRPr="00637D07" w:rsidRDefault="00695614">
      <w:pPr>
        <w:spacing w:after="0"/>
        <w:jc w:val="both"/>
        <w:rPr>
          <w:rFonts w:ascii="Comic Sans MS" w:hAnsi="Comic Sans MS" w:cs="Arial"/>
          <w:sz w:val="24"/>
          <w:szCs w:val="24"/>
        </w:rPr>
      </w:pPr>
    </w:p>
    <w:p w14:paraId="10A27FBC"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Im Berichtsjahr 2019 hatten wir einen Bestand von 3.350 Medien, davon 3.270 Büchern. Ausgeliehen wurden 1.339 Medien.</w:t>
      </w:r>
    </w:p>
    <w:p w14:paraId="450B167B" w14:textId="77777777" w:rsidR="00695614" w:rsidRPr="00637D07" w:rsidRDefault="00695614">
      <w:pPr>
        <w:spacing w:after="0"/>
        <w:jc w:val="both"/>
        <w:rPr>
          <w:rFonts w:ascii="Comic Sans MS" w:hAnsi="Comic Sans MS" w:cs="Arial"/>
          <w:sz w:val="24"/>
          <w:szCs w:val="24"/>
        </w:rPr>
      </w:pPr>
    </w:p>
    <w:p w14:paraId="556A3596"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Die Bücher gliedern sich in:</w:t>
      </w:r>
    </w:p>
    <w:p w14:paraId="6696B194"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 xml:space="preserve">   470 Sachliteratur,</w:t>
      </w:r>
    </w:p>
    <w:p w14:paraId="3E275ECC"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1.502 Schöne Literatur,</w:t>
      </w:r>
    </w:p>
    <w:p w14:paraId="076C7E65"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1.298 Kinderbücher.</w:t>
      </w:r>
    </w:p>
    <w:p w14:paraId="6839AAB3" w14:textId="77777777" w:rsidR="00695614" w:rsidRPr="00637D07" w:rsidRDefault="00695614">
      <w:pPr>
        <w:spacing w:after="0"/>
        <w:jc w:val="both"/>
        <w:rPr>
          <w:rFonts w:ascii="Comic Sans MS" w:hAnsi="Comic Sans MS" w:cs="Arial"/>
          <w:sz w:val="24"/>
          <w:szCs w:val="24"/>
        </w:rPr>
      </w:pPr>
    </w:p>
    <w:p w14:paraId="07569635"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Ausgeliehen wurden insgesamt</w:t>
      </w:r>
    </w:p>
    <w:p w14:paraId="1FCD286D"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 xml:space="preserve">1.281 Bücher, davon </w:t>
      </w:r>
    </w:p>
    <w:p w14:paraId="1C94A7C7"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 xml:space="preserve">    35 Sachbücher,</w:t>
      </w:r>
    </w:p>
    <w:p w14:paraId="0DF55064"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 xml:space="preserve">  499 Schöne Literatur,</w:t>
      </w:r>
    </w:p>
    <w:p w14:paraId="1719D0AA"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 xml:space="preserve">  747 Kinderbücher. </w:t>
      </w:r>
    </w:p>
    <w:p w14:paraId="5466D669" w14:textId="77777777" w:rsidR="00695614" w:rsidRPr="00637D07" w:rsidRDefault="00695614">
      <w:pPr>
        <w:spacing w:after="0"/>
        <w:jc w:val="both"/>
        <w:rPr>
          <w:rFonts w:ascii="Comic Sans MS" w:hAnsi="Comic Sans MS" w:cs="Arial"/>
          <w:sz w:val="24"/>
          <w:szCs w:val="24"/>
        </w:rPr>
      </w:pPr>
    </w:p>
    <w:p w14:paraId="083C4D05" w14:textId="77777777" w:rsidR="00695614" w:rsidRPr="00637D07" w:rsidRDefault="001D6DFC">
      <w:pPr>
        <w:spacing w:after="0"/>
        <w:jc w:val="both"/>
        <w:rPr>
          <w:rFonts w:ascii="Comic Sans MS" w:hAnsi="Comic Sans MS" w:cs="Arial"/>
          <w:sz w:val="24"/>
          <w:szCs w:val="24"/>
        </w:rPr>
      </w:pPr>
      <w:r w:rsidRPr="00637D07">
        <w:rPr>
          <w:rFonts w:ascii="Comic Sans MS" w:hAnsi="Comic Sans MS" w:cs="Arial"/>
          <w:sz w:val="24"/>
          <w:szCs w:val="24"/>
        </w:rPr>
        <w:t xml:space="preserve">Der Buchbestand wird mehrmals im Jahr um Neuerscheinungen ergänzt. Es liegt eine Wunschliste für Besucherinnen und Besucher aus. Ihre Wünsche werden bei Neuanschaffungen berücksichtigt. Um zusätzliche Anreize für den Besuch der Gemeindebücherei zu bieten, konzentrieren wir uns bei den Neuanschaffungen auf Neuerscheinungen. Nach Bucheinkäufen erscheint ein Hinweis im Amtsblatt, dass neue Bücher zur Ausleihe </w:t>
      </w:r>
      <w:proofErr w:type="gramStart"/>
      <w:r w:rsidRPr="00637D07">
        <w:rPr>
          <w:rFonts w:ascii="Comic Sans MS" w:hAnsi="Comic Sans MS" w:cs="Arial"/>
          <w:sz w:val="24"/>
          <w:szCs w:val="24"/>
        </w:rPr>
        <w:t>bereit stehen</w:t>
      </w:r>
      <w:proofErr w:type="gramEnd"/>
      <w:r w:rsidRPr="00637D07">
        <w:rPr>
          <w:rFonts w:ascii="Comic Sans MS" w:hAnsi="Comic Sans MS" w:cs="Arial"/>
          <w:sz w:val="24"/>
          <w:szCs w:val="24"/>
        </w:rPr>
        <w:t xml:space="preserve">. </w:t>
      </w:r>
    </w:p>
    <w:p w14:paraId="0C636840" w14:textId="77777777" w:rsidR="00695614" w:rsidRPr="00637D07" w:rsidRDefault="00695614">
      <w:pPr>
        <w:spacing w:after="0"/>
        <w:jc w:val="both"/>
        <w:rPr>
          <w:rFonts w:ascii="Comic Sans MS" w:hAnsi="Comic Sans MS" w:cs="Arial"/>
          <w:sz w:val="24"/>
          <w:szCs w:val="24"/>
        </w:rPr>
      </w:pPr>
    </w:p>
    <w:p w14:paraId="5CA311E6" w14:textId="77777777" w:rsidR="00695614" w:rsidRPr="00637D07" w:rsidRDefault="001D6DFC">
      <w:pPr>
        <w:jc w:val="both"/>
        <w:rPr>
          <w:rFonts w:ascii="Comic Sans MS" w:hAnsi="Comic Sans MS"/>
        </w:rPr>
      </w:pPr>
      <w:r w:rsidRPr="00637D07">
        <w:rPr>
          <w:rFonts w:ascii="Comic Sans MS" w:hAnsi="Comic Sans MS" w:cs="Arial"/>
          <w:sz w:val="24"/>
          <w:szCs w:val="24"/>
        </w:rPr>
        <w:t xml:space="preserve">Im Etatansatz für Neubeschaffungen sind 2019 (wie in den Vorjahren) für Neubeschaffung von Büchern € 1.500,-- bewilligt worden, zusätzlich € 200,-- für Sachmittel, wobei die Sachmittel auch für Buchkäufe verwendet werden können. Dieser Etatposten wurde voll ausgeschöpft. </w:t>
      </w:r>
    </w:p>
    <w:p w14:paraId="76F29CA9" w14:textId="77777777" w:rsidR="00695614" w:rsidRPr="00637D07" w:rsidRDefault="001D6DFC">
      <w:pPr>
        <w:jc w:val="both"/>
        <w:rPr>
          <w:rFonts w:ascii="Comic Sans MS" w:hAnsi="Comic Sans MS"/>
        </w:rPr>
      </w:pPr>
      <w:r w:rsidRPr="00637D07">
        <w:rPr>
          <w:rFonts w:ascii="Comic Sans MS" w:hAnsi="Comic Sans MS" w:cs="Arial"/>
          <w:sz w:val="24"/>
          <w:szCs w:val="24"/>
        </w:rPr>
        <w:t>2019 wurden insgesamt 136 Bücher gekauft. Hierfür wurden € 1.659,</w:t>
      </w:r>
      <w:proofErr w:type="gramStart"/>
      <w:r w:rsidRPr="00637D07">
        <w:rPr>
          <w:rFonts w:ascii="Comic Sans MS" w:hAnsi="Comic Sans MS" w:cs="Arial"/>
          <w:sz w:val="24"/>
          <w:szCs w:val="24"/>
        </w:rPr>
        <w:t>37  aufgewendet</w:t>
      </w:r>
      <w:proofErr w:type="gramEnd"/>
      <w:r w:rsidRPr="00637D07">
        <w:rPr>
          <w:rFonts w:ascii="Comic Sans MS" w:hAnsi="Comic Sans MS" w:cs="Arial"/>
          <w:sz w:val="24"/>
          <w:szCs w:val="24"/>
        </w:rPr>
        <w:t xml:space="preserve">. Den wichtigsten Schwerpunkt haben wir bei den Neuanschaffungen auf Kinderbücher gelegt. Von den 136 Neuanschaffungen waren 70 Kinderbücher, 66 Erwachsenenbücher. Die Zahl der Erwachsenen, die ihre noch nicht schulpflichtigen Kinder in die Bücherei begleiten und ihnen Bücher vorlesen, hat zugenommen. </w:t>
      </w:r>
      <w:proofErr w:type="gramStart"/>
      <w:r w:rsidRPr="00637D07">
        <w:rPr>
          <w:rFonts w:ascii="Comic Sans MS" w:hAnsi="Comic Sans MS" w:cs="Arial"/>
          <w:sz w:val="24"/>
          <w:szCs w:val="24"/>
        </w:rPr>
        <w:t>Um  diesen</w:t>
      </w:r>
      <w:proofErr w:type="gramEnd"/>
      <w:r w:rsidRPr="00637D07">
        <w:rPr>
          <w:rFonts w:ascii="Comic Sans MS" w:hAnsi="Comic Sans MS" w:cs="Arial"/>
          <w:sz w:val="24"/>
          <w:szCs w:val="24"/>
        </w:rPr>
        <w:t xml:space="preserve"> Trend zu unterstützen, waren von den angeschafften Kinderbüchern fast die Hälfte Bilderbücher für Kinder im Vorschulalter.</w:t>
      </w:r>
    </w:p>
    <w:p w14:paraId="5471061D" w14:textId="77777777" w:rsidR="00695614" w:rsidRPr="00637D07" w:rsidRDefault="001D6DFC">
      <w:pPr>
        <w:jc w:val="both"/>
        <w:rPr>
          <w:rFonts w:ascii="Comic Sans MS" w:hAnsi="Comic Sans MS"/>
        </w:rPr>
      </w:pPr>
      <w:r w:rsidRPr="00637D07">
        <w:rPr>
          <w:rFonts w:ascii="Comic Sans MS" w:hAnsi="Comic Sans MS" w:cs="Arial"/>
          <w:sz w:val="24"/>
          <w:szCs w:val="24"/>
        </w:rPr>
        <w:t>Zusätzlich konnten noch viele Spenden aktueller Bücher in den Bestand der Gemeindebücherei aufgenommen werden. Somit kamen wir im Jahr 2019 auf einen Gesamtzugang von 420 Büchern.</w:t>
      </w:r>
    </w:p>
    <w:p w14:paraId="0F047728"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Bereits 2018 machten wir uns Gedanken, wie man das seit 2017 Geschaffene noch verbessern könne. Bislang lediglich als Abstellfläche genutzt, wollten wir den Küchenraum als gemütlichen Treffpunkt in den Büchereibetrieb eingliedern. Ermöglicht wurde das nach einem Aufruf im Amtsblatt durch die Spende einer Eckbank mit Stühlen und Tisch. Erstmals für Mittwoch, 13.11.2019 luden wir unsere Leserinnen und Leser zum „Bücherei-</w:t>
      </w:r>
      <w:proofErr w:type="spellStart"/>
      <w:r w:rsidRPr="00637D07">
        <w:rPr>
          <w:rFonts w:ascii="Comic Sans MS" w:hAnsi="Comic Sans MS" w:cs="Arial"/>
          <w:sz w:val="24"/>
          <w:szCs w:val="24"/>
        </w:rPr>
        <w:t>Cafe</w:t>
      </w:r>
      <w:proofErr w:type="spellEnd"/>
      <w:r w:rsidRPr="00637D07">
        <w:rPr>
          <w:rFonts w:ascii="Comic Sans MS" w:hAnsi="Comic Sans MS" w:cs="Arial"/>
          <w:sz w:val="24"/>
          <w:szCs w:val="24"/>
        </w:rPr>
        <w:t>“ ein. Dabei gelang es uns, der trüben Novemberstimmung etwas Erfreuliches entgegen zu setzen. Die Sitzecke war während der ganzen Zeit besetzt. Es wurde nicht nur Kaffee und Kuchen konsumiert. Aktuelles Dorfgeschehen und persönliche Erinnerungen, aber auch Wünsche für Bücheranschaffungen wurden ausgetauscht und besprochen. Diese erfreuliche Resonanz bewog uns, zumindest in den Wintermonaten einmal monatlich zum Besuch des „Bücherei-</w:t>
      </w:r>
      <w:proofErr w:type="spellStart"/>
      <w:r w:rsidRPr="00637D07">
        <w:rPr>
          <w:rFonts w:ascii="Comic Sans MS" w:hAnsi="Comic Sans MS" w:cs="Arial"/>
          <w:sz w:val="24"/>
          <w:szCs w:val="24"/>
        </w:rPr>
        <w:t>Cafes</w:t>
      </w:r>
      <w:proofErr w:type="spellEnd"/>
      <w:r w:rsidRPr="00637D07">
        <w:rPr>
          <w:rFonts w:ascii="Comic Sans MS" w:hAnsi="Comic Sans MS" w:cs="Arial"/>
          <w:sz w:val="24"/>
          <w:szCs w:val="24"/>
        </w:rPr>
        <w:t xml:space="preserve">“ einzuladen.  </w:t>
      </w:r>
    </w:p>
    <w:p w14:paraId="395BED3C" w14:textId="77777777" w:rsidR="00695614" w:rsidRPr="00637D07" w:rsidRDefault="00695614">
      <w:pPr>
        <w:spacing w:after="0"/>
        <w:jc w:val="both"/>
        <w:rPr>
          <w:rFonts w:ascii="Comic Sans MS" w:hAnsi="Comic Sans MS" w:cs="Arial"/>
          <w:sz w:val="24"/>
          <w:szCs w:val="24"/>
        </w:rPr>
      </w:pPr>
    </w:p>
    <w:p w14:paraId="16A8D703"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Am 23.10.2019 wurde nicht nur zum „Bücherei-</w:t>
      </w:r>
      <w:proofErr w:type="spellStart"/>
      <w:r w:rsidRPr="00637D07">
        <w:rPr>
          <w:rFonts w:ascii="Comic Sans MS" w:hAnsi="Comic Sans MS" w:cs="Arial"/>
          <w:sz w:val="24"/>
          <w:szCs w:val="24"/>
        </w:rPr>
        <w:t>Cafe</w:t>
      </w:r>
      <w:proofErr w:type="spellEnd"/>
      <w:r w:rsidRPr="00637D07">
        <w:rPr>
          <w:rFonts w:ascii="Comic Sans MS" w:hAnsi="Comic Sans MS" w:cs="Arial"/>
          <w:sz w:val="24"/>
          <w:szCs w:val="24"/>
        </w:rPr>
        <w:t>“ eingeladen. Mit dem Motto „Besser gemeinsam als einsam“ wurden Interessenten für ein gemeinsames Foto-Projekt in Schopp zu einer „Foto-AG“ eingeladen. Am 22.11.2019 kamen 5 Interessenten zusammen. Als Ziel nahmen wir uns vor, sowohl im Gemeindebereich als auch in der Region gemeinsam auf Foto-Tour zu gehen. Ob dadurch nur Bilder für eine Ausstellung in der Gemeindebücherei oder ein Kalender oder gar ein Fotobuch entstehen könnten, blieb bei den ersten Treffen noch offen. Zumindest erhoffen wir uns durch die gemeinsamen Fototouren, dass einer vom anderen lernen kann.</w:t>
      </w:r>
    </w:p>
    <w:p w14:paraId="664D5B1D" w14:textId="77777777" w:rsidR="00695614" w:rsidRPr="00637D07" w:rsidRDefault="00695614">
      <w:pPr>
        <w:spacing w:after="0"/>
        <w:jc w:val="both"/>
        <w:rPr>
          <w:rFonts w:ascii="Comic Sans MS" w:hAnsi="Comic Sans MS" w:cs="Arial"/>
          <w:sz w:val="24"/>
          <w:szCs w:val="24"/>
        </w:rPr>
      </w:pPr>
    </w:p>
    <w:p w14:paraId="40AD5D3F" w14:textId="77777777" w:rsidR="00695614" w:rsidRPr="00637D07" w:rsidRDefault="001D6DFC">
      <w:pPr>
        <w:spacing w:after="0"/>
        <w:jc w:val="both"/>
        <w:rPr>
          <w:rFonts w:ascii="Comic Sans MS" w:hAnsi="Comic Sans MS"/>
        </w:rPr>
      </w:pPr>
      <w:r w:rsidRPr="00637D07">
        <w:rPr>
          <w:rFonts w:ascii="Comic Sans MS" w:hAnsi="Comic Sans MS" w:cs="Arial"/>
          <w:sz w:val="24"/>
          <w:szCs w:val="24"/>
        </w:rPr>
        <w:t xml:space="preserve">Im Berichtsjahr wurde durch 15 Veröffentlichungen im Amtsblatt auf die Angebote </w:t>
      </w:r>
      <w:proofErr w:type="gramStart"/>
      <w:r w:rsidRPr="00637D07">
        <w:rPr>
          <w:rFonts w:ascii="Comic Sans MS" w:hAnsi="Comic Sans MS" w:cs="Arial"/>
          <w:sz w:val="24"/>
          <w:szCs w:val="24"/>
        </w:rPr>
        <w:t>der  Bücherei</w:t>
      </w:r>
      <w:proofErr w:type="gramEnd"/>
      <w:r w:rsidRPr="00637D07">
        <w:rPr>
          <w:rFonts w:ascii="Comic Sans MS" w:hAnsi="Comic Sans MS" w:cs="Arial"/>
          <w:sz w:val="24"/>
          <w:szCs w:val="24"/>
        </w:rPr>
        <w:t xml:space="preserve"> aufmerksam gemacht. Wichtig für die weitere Entwicklung der Gemeindebücherei war aber auch die Kommunikation innerhalb der Gemeinde, die Kooperation mit der Grundschule Schopp und nicht zuletzt die Zusammenarbeit innerhalb des fünfköpfigen Teams.</w:t>
      </w:r>
    </w:p>
    <w:p w14:paraId="55DF2170" w14:textId="77777777" w:rsidR="00695614" w:rsidRPr="00637D07" w:rsidRDefault="00695614">
      <w:pPr>
        <w:spacing w:after="0"/>
        <w:jc w:val="both"/>
        <w:rPr>
          <w:rFonts w:ascii="Comic Sans MS" w:hAnsi="Comic Sans MS" w:cs="Arial"/>
          <w:sz w:val="24"/>
          <w:szCs w:val="24"/>
        </w:rPr>
      </w:pPr>
    </w:p>
    <w:p w14:paraId="6C12A093" w14:textId="77777777" w:rsidR="00695614" w:rsidRPr="00637D07" w:rsidRDefault="00695614">
      <w:pPr>
        <w:spacing w:after="0"/>
        <w:jc w:val="both"/>
        <w:rPr>
          <w:rFonts w:ascii="Comic Sans MS" w:hAnsi="Comic Sans MS" w:cs="Arial"/>
          <w:sz w:val="24"/>
          <w:szCs w:val="24"/>
        </w:rPr>
      </w:pPr>
    </w:p>
    <w:p w14:paraId="21A70DE8" w14:textId="77777777" w:rsidR="00695614" w:rsidRPr="00637D07" w:rsidRDefault="00695614">
      <w:pPr>
        <w:spacing w:after="0"/>
        <w:jc w:val="both"/>
        <w:rPr>
          <w:rFonts w:ascii="Comic Sans MS" w:hAnsi="Comic Sans MS" w:cs="Arial"/>
          <w:sz w:val="24"/>
          <w:szCs w:val="24"/>
        </w:rPr>
      </w:pPr>
    </w:p>
    <w:p w14:paraId="20CD4357" w14:textId="77777777" w:rsidR="00695614" w:rsidRPr="00637D07" w:rsidRDefault="00695614">
      <w:pPr>
        <w:spacing w:after="0"/>
        <w:jc w:val="both"/>
        <w:rPr>
          <w:rFonts w:ascii="Comic Sans MS" w:hAnsi="Comic Sans MS" w:cs="Arial"/>
          <w:sz w:val="24"/>
          <w:szCs w:val="24"/>
        </w:rPr>
      </w:pPr>
    </w:p>
    <w:p w14:paraId="7D9D3412" w14:textId="77777777" w:rsidR="00695614" w:rsidRPr="00637D07" w:rsidRDefault="001D6DFC">
      <w:pPr>
        <w:jc w:val="both"/>
        <w:rPr>
          <w:rFonts w:ascii="Comic Sans MS" w:hAnsi="Comic Sans MS" w:cs="Arial"/>
          <w:sz w:val="24"/>
          <w:szCs w:val="24"/>
        </w:rPr>
      </w:pPr>
      <w:r w:rsidRPr="00637D07">
        <w:rPr>
          <w:rFonts w:ascii="Comic Sans MS" w:hAnsi="Comic Sans MS" w:cs="Arial"/>
          <w:sz w:val="24"/>
          <w:szCs w:val="24"/>
        </w:rPr>
        <w:t>Willi Vetter-Gundacker</w:t>
      </w:r>
    </w:p>
    <w:p w14:paraId="12E3A415" w14:textId="77777777" w:rsidR="00695614" w:rsidRPr="00637D07" w:rsidRDefault="00695614">
      <w:pPr>
        <w:jc w:val="both"/>
        <w:rPr>
          <w:rFonts w:ascii="Comic Sans MS" w:hAnsi="Comic Sans MS"/>
        </w:rPr>
      </w:pPr>
    </w:p>
    <w:sectPr w:rsidR="00695614" w:rsidRPr="00637D07" w:rsidSect="009A54B6">
      <w:pgSz w:w="11906" w:h="16838"/>
      <w:pgMar w:top="1701" w:right="1418" w:bottom="1134" w:left="1418" w:header="141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0BB1C" w14:textId="77777777" w:rsidR="00AE2CCA" w:rsidRDefault="00AE2CCA">
      <w:pPr>
        <w:spacing w:after="0"/>
      </w:pPr>
      <w:r>
        <w:separator/>
      </w:r>
    </w:p>
  </w:endnote>
  <w:endnote w:type="continuationSeparator" w:id="0">
    <w:p w14:paraId="791CA7A9" w14:textId="77777777" w:rsidR="00AE2CCA" w:rsidRDefault="00AE2C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36183" w14:textId="77777777" w:rsidR="00AE2CCA" w:rsidRDefault="00AE2CCA">
      <w:pPr>
        <w:spacing w:after="0"/>
      </w:pPr>
      <w:r>
        <w:separator/>
      </w:r>
    </w:p>
  </w:footnote>
  <w:footnote w:type="continuationSeparator" w:id="0">
    <w:p w14:paraId="5C1B3F71" w14:textId="77777777" w:rsidR="00AE2CCA" w:rsidRDefault="00AE2CC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4"/>
    <w:rsid w:val="00010CC4"/>
    <w:rsid w:val="001D6DFC"/>
    <w:rsid w:val="00294C33"/>
    <w:rsid w:val="00637D07"/>
    <w:rsid w:val="00695614"/>
    <w:rsid w:val="0074210F"/>
    <w:rsid w:val="009A54B6"/>
    <w:rsid w:val="00AE2CCA"/>
    <w:rsid w:val="00BF0942"/>
    <w:rsid w:val="00EB4473"/>
    <w:rsid w:val="00FB1DB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3B72E"/>
  <w15:docId w15:val="{1C10FCCE-445B-47DE-AAA9-B7AAC129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28B2"/>
    <w:pPr>
      <w:spacing w:after="200"/>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B27C9B"/>
    <w:pPr>
      <w:ind w:left="720"/>
      <w:contextualSpacing/>
    </w:pPr>
  </w:style>
  <w:style w:type="paragraph" w:styleId="Kopfzeile">
    <w:name w:val="header"/>
    <w:basedOn w:val="Standard"/>
    <w:link w:val="KopfzeileZchn"/>
    <w:uiPriority w:val="99"/>
  </w:style>
  <w:style w:type="character" w:styleId="Hyperlink">
    <w:name w:val="Hyperlink"/>
    <w:basedOn w:val="Absatz-Standardschriftart"/>
    <w:uiPriority w:val="99"/>
    <w:unhideWhenUsed/>
    <w:rsid w:val="009A54B6"/>
    <w:rPr>
      <w:color w:val="0000FF" w:themeColor="hyperlink"/>
      <w:u w:val="single"/>
    </w:rPr>
  </w:style>
  <w:style w:type="character" w:customStyle="1" w:styleId="KopfzeileZchn">
    <w:name w:val="Kopfzeile Zchn"/>
    <w:basedOn w:val="Absatz-Standardschriftart"/>
    <w:link w:val="Kopfzeile"/>
    <w:uiPriority w:val="99"/>
    <w:rsid w:val="009A54B6"/>
    <w:rPr>
      <w:color w:val="00000A"/>
      <w:sz w:val="22"/>
    </w:rPr>
  </w:style>
  <w:style w:type="table" w:styleId="Tabellenraster">
    <w:name w:val="Table Grid"/>
    <w:basedOn w:val="NormaleTabelle"/>
    <w:uiPriority w:val="39"/>
    <w:rsid w:val="009A54B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9A54B6"/>
    <w:pPr>
      <w:tabs>
        <w:tab w:val="center" w:pos="4536"/>
        <w:tab w:val="right" w:pos="9072"/>
      </w:tabs>
      <w:spacing w:after="0"/>
    </w:pPr>
  </w:style>
  <w:style w:type="character" w:customStyle="1" w:styleId="FuzeileZchn">
    <w:name w:val="Fußzeile Zchn"/>
    <w:basedOn w:val="Absatz-Standardschriftart"/>
    <w:link w:val="Fuzeile"/>
    <w:uiPriority w:val="99"/>
    <w:rsid w:val="009A54B6"/>
    <w:rPr>
      <w:color w:val="00000A"/>
      <w:sz w:val="22"/>
    </w:rPr>
  </w:style>
  <w:style w:type="character" w:styleId="BesuchterLink">
    <w:name w:val="FollowedHyperlink"/>
    <w:basedOn w:val="Absatz-Standardschriftart"/>
    <w:uiPriority w:val="99"/>
    <w:semiHidden/>
    <w:unhideWhenUsed/>
    <w:rsid w:val="00BF0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b-schopp.de/_impressum/Impressum.htm" TargetMode="External"/><Relationship Id="rId3" Type="http://schemas.openxmlformats.org/officeDocument/2006/relationships/webSettings" Target="webSettings.xml"/><Relationship Id="rId7" Type="http://schemas.openxmlformats.org/officeDocument/2006/relationships/hyperlink" Target="https://gb-schopp.de/_b&#252;cherliste/B&#252;cherlist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schopp.de/index.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b-schopp.de/_datenschutz/Datenschutz.h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6357</Characters>
  <Application>Microsoft Office Word</Application>
  <DocSecurity>0</DocSecurity>
  <Lines>52</Lines>
  <Paragraphs>14</Paragraphs>
  <ScaleCrop>false</ScaleCrop>
  <Company>Uni-KL</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maritta</dc:creator>
  <dc:description/>
  <cp:lastModifiedBy>Thomas Schlotthauer</cp:lastModifiedBy>
  <cp:revision>5</cp:revision>
  <cp:lastPrinted>2020-01-16T17:37:00Z</cp:lastPrinted>
  <dcterms:created xsi:type="dcterms:W3CDTF">2020-01-28T06:32:00Z</dcterms:created>
  <dcterms:modified xsi:type="dcterms:W3CDTF">2020-01-28T12:29:00Z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Uni-KL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